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AAFE" w14:textId="09C20360" w:rsidR="003C206D" w:rsidRPr="003C206D" w:rsidRDefault="003C206D" w:rsidP="003C206D">
      <w:pPr>
        <w:jc w:val="center"/>
        <w:rPr>
          <w:b/>
          <w:bCs/>
        </w:rPr>
      </w:pPr>
      <w:r w:rsidRPr="003C206D">
        <w:rPr>
          <w:b/>
          <w:bCs/>
        </w:rPr>
        <w:t>DICHIARAZIONE SOSTITUTIVA DI ATTO DI NOTORIETÀ</w:t>
      </w:r>
    </w:p>
    <w:p w14:paraId="0BF1324C" w14:textId="730834EA" w:rsidR="003C206D" w:rsidRPr="003C206D" w:rsidRDefault="003C206D" w:rsidP="003C206D">
      <w:pPr>
        <w:jc w:val="center"/>
        <w:rPr>
          <w:b/>
          <w:bCs/>
        </w:rPr>
      </w:pPr>
      <w:r w:rsidRPr="003C206D">
        <w:rPr>
          <w:b/>
          <w:bCs/>
        </w:rPr>
        <w:t>(Art. 47 D.P.R. 28 dicembre 2000, n. 445)</w:t>
      </w:r>
    </w:p>
    <w:p w14:paraId="4AA96192" w14:textId="77777777" w:rsidR="003C206D" w:rsidRDefault="003C206D" w:rsidP="003C206D">
      <w:pPr>
        <w:jc w:val="both"/>
        <w:rPr>
          <w:b/>
          <w:bCs/>
        </w:rPr>
      </w:pPr>
    </w:p>
    <w:p w14:paraId="4528EA50" w14:textId="148401C3" w:rsidR="003C206D" w:rsidRPr="003C206D" w:rsidRDefault="003C206D" w:rsidP="003C206D">
      <w:pPr>
        <w:jc w:val="both"/>
        <w:rPr>
          <w:b/>
          <w:bCs/>
        </w:rPr>
      </w:pPr>
      <w:r w:rsidRPr="003C206D">
        <w:rPr>
          <w:b/>
          <w:bCs/>
        </w:rPr>
        <w:t>Oggetto: Richiesta di applicazione dell'aliquota IVA ridotta al 10% per lavori di manutenzione ordinaria su parti comuni condominiali</w:t>
      </w:r>
      <w:r>
        <w:rPr>
          <w:b/>
          <w:bCs/>
        </w:rPr>
        <w:t>.</w:t>
      </w:r>
      <w:r w:rsidRPr="003C206D">
        <w:rPr>
          <w:b/>
          <w:bCs/>
        </w:rPr>
        <w:t xml:space="preserve"> </w:t>
      </w:r>
    </w:p>
    <w:p w14:paraId="3AC6C87F" w14:textId="77777777" w:rsidR="003C206D" w:rsidRDefault="003C206D" w:rsidP="003C206D">
      <w:pPr>
        <w:spacing w:line="360" w:lineRule="auto"/>
        <w:jc w:val="both"/>
      </w:pPr>
      <w:r w:rsidRPr="003C206D">
        <w:t xml:space="preserve">Il/La sottoscritto/a [Nome e Cognome], nato/a a [Luogo di nascita] il [Data di nascita], residente in [Indirizzo di residenza], Codice Fiscale [Codice Fiscale], in qualità di Amministratore del Condominio [Nome del Condominio] sito in [Indirizzo completo del Condominio], Codice Fiscale del Condominio [Codice Fiscale], consapevole delle sanzioni penali richiamate dall'art. 76 del D.P.R. 28.12.2000 n. 445, in caso di dichiarazioni mendaci e di formazione o uso di atti falsi </w:t>
      </w:r>
    </w:p>
    <w:p w14:paraId="4F69BEB1" w14:textId="0A3FF2F2" w:rsidR="003C206D" w:rsidRPr="003C206D" w:rsidRDefault="003C206D" w:rsidP="003C206D">
      <w:pPr>
        <w:spacing w:line="360" w:lineRule="auto"/>
        <w:jc w:val="center"/>
        <w:rPr>
          <w:b/>
          <w:bCs/>
        </w:rPr>
      </w:pPr>
      <w:r w:rsidRPr="003C206D">
        <w:rPr>
          <w:b/>
          <w:bCs/>
        </w:rPr>
        <w:t>DICHIARA</w:t>
      </w:r>
      <w:r w:rsidRPr="003C206D">
        <w:rPr>
          <w:b/>
          <w:bCs/>
        </w:rPr>
        <w:t xml:space="preserve"> CHE</w:t>
      </w:r>
    </w:p>
    <w:p w14:paraId="7F847262" w14:textId="2CABDB2A" w:rsidR="003C206D" w:rsidRDefault="003C206D" w:rsidP="003C206D">
      <w:pPr>
        <w:pStyle w:val="Paragrafoelenco"/>
        <w:numPr>
          <w:ilvl w:val="0"/>
          <w:numId w:val="1"/>
        </w:numPr>
        <w:spacing w:line="360" w:lineRule="auto"/>
        <w:jc w:val="both"/>
      </w:pPr>
      <w:r w:rsidRPr="003C206D">
        <w:t xml:space="preserve">il Condominio sopra indicato è un edificio a prevalente destinazione abitativa privata, in quanto la superficie complessiva delle unità immobiliari destinate ad abitazione privata supera il 50% della superficie totale dei piani sopra terra; </w:t>
      </w:r>
    </w:p>
    <w:p w14:paraId="71F96CCE" w14:textId="54FC1502" w:rsidR="003C206D" w:rsidRDefault="003C206D" w:rsidP="003C206D">
      <w:pPr>
        <w:pStyle w:val="Paragrafoelenco"/>
        <w:numPr>
          <w:ilvl w:val="0"/>
          <w:numId w:val="1"/>
        </w:numPr>
        <w:spacing w:line="360" w:lineRule="auto"/>
        <w:jc w:val="both"/>
      </w:pPr>
      <w:r w:rsidRPr="003C206D">
        <w:t>i lavori da eseguire</w:t>
      </w:r>
      <w:r>
        <w:t xml:space="preserve"> </w:t>
      </w:r>
      <w:r w:rsidRPr="003C206D">
        <w:t xml:space="preserve">consistono in interventi di manutenzione ordinaria sulle parti comuni dell'edificio, come definiti dall'art. 3, comma 1, lett. a) del D.P.R. 380/2001; </w:t>
      </w:r>
    </w:p>
    <w:p w14:paraId="32B2C011" w14:textId="492ACB31" w:rsidR="003C206D" w:rsidRDefault="003C206D" w:rsidP="003C206D">
      <w:pPr>
        <w:pStyle w:val="Paragrafoelenco"/>
        <w:numPr>
          <w:ilvl w:val="0"/>
          <w:numId w:val="1"/>
        </w:numPr>
        <w:spacing w:line="360" w:lineRule="auto"/>
        <w:jc w:val="both"/>
      </w:pPr>
      <w:r w:rsidRPr="003C206D">
        <w:t>tali interventi non comportano la realizzazione di nuove costruzioni</w:t>
      </w:r>
      <w:r>
        <w:t>.</w:t>
      </w:r>
    </w:p>
    <w:p w14:paraId="2B20CCB9" w14:textId="43C18276" w:rsidR="003C206D" w:rsidRPr="003C206D" w:rsidRDefault="003C206D" w:rsidP="003C206D">
      <w:pPr>
        <w:spacing w:line="360" w:lineRule="auto"/>
        <w:jc w:val="center"/>
        <w:rPr>
          <w:b/>
          <w:bCs/>
        </w:rPr>
      </w:pPr>
      <w:r w:rsidRPr="003C206D">
        <w:rPr>
          <w:b/>
          <w:bCs/>
        </w:rPr>
        <w:t>CHIEDE</w:t>
      </w:r>
    </w:p>
    <w:p w14:paraId="283BED56" w14:textId="77777777" w:rsidR="003C206D" w:rsidRDefault="003C206D" w:rsidP="003C206D">
      <w:pPr>
        <w:spacing w:line="360" w:lineRule="auto"/>
        <w:jc w:val="both"/>
      </w:pPr>
      <w:r w:rsidRPr="003C206D">
        <w:t xml:space="preserve">L'applicazione dell'aliquota IVA agevolata del 10%, ai sensi dell'art. 7, comma 1, lett. b) della Legge n. 488/1999 e successive modifiche, per l'esecuzione dei suddetti lavori di manutenzione ordinaria. </w:t>
      </w:r>
    </w:p>
    <w:p w14:paraId="17B6C025" w14:textId="5F10F2B5" w:rsidR="003C206D" w:rsidRDefault="003C206D" w:rsidP="003C206D">
      <w:pPr>
        <w:spacing w:line="360" w:lineRule="auto"/>
        <w:jc w:val="both"/>
      </w:pPr>
      <w:r w:rsidRPr="003C206D">
        <w:t xml:space="preserve">Il sottoscritto si impegna a comunicare tempestivamente ogni eventuale fatto o circostanza che faccia venire meno il diritto alla sopra indicata agevolazione, al fine di consentirvi l'emissione della fattura integrativa per la differenza di aliquota, secondo quanto previsto dall'articolo 26, comma 1, del D.P.R. n. 633/1972 e successive modificazioni. </w:t>
      </w:r>
    </w:p>
    <w:p w14:paraId="74603F94" w14:textId="4BC8F125" w:rsidR="003C206D" w:rsidRDefault="003C206D" w:rsidP="003C206D">
      <w:pPr>
        <w:spacing w:line="360" w:lineRule="auto"/>
        <w:jc w:val="both"/>
      </w:pPr>
      <w:r w:rsidRPr="003C206D">
        <w:t xml:space="preserve">Luogo e data </w:t>
      </w:r>
      <w:r>
        <w:t>________________</w:t>
      </w:r>
      <w:r w:rsidRPr="003C206D">
        <w:t xml:space="preserve"> </w:t>
      </w:r>
    </w:p>
    <w:p w14:paraId="1C3AC89C" w14:textId="38CC7F98" w:rsidR="003C206D" w:rsidRDefault="003C206D" w:rsidP="003C206D">
      <w:pPr>
        <w:spacing w:line="360" w:lineRule="auto"/>
        <w:jc w:val="right"/>
      </w:pPr>
      <w:r w:rsidRPr="003C206D">
        <w:t xml:space="preserve">Firma dell'Amministratore </w:t>
      </w:r>
      <w:r>
        <w:t>________________</w:t>
      </w:r>
    </w:p>
    <w:p w14:paraId="6A0B3D00" w14:textId="77777777" w:rsidR="003C206D" w:rsidRDefault="003C206D" w:rsidP="003C206D">
      <w:pPr>
        <w:spacing w:line="360" w:lineRule="auto"/>
        <w:jc w:val="both"/>
      </w:pPr>
    </w:p>
    <w:p w14:paraId="3F7521C8" w14:textId="19A1733B" w:rsidR="001B53AA" w:rsidRDefault="003C206D" w:rsidP="003C206D">
      <w:pPr>
        <w:spacing w:line="360" w:lineRule="auto"/>
        <w:jc w:val="both"/>
      </w:pPr>
      <w:r w:rsidRPr="003C206D">
        <w:t>Si allega copia del documento d'identità del dichiarante in corso di validità</w:t>
      </w:r>
      <w:r>
        <w:t>.</w:t>
      </w:r>
    </w:p>
    <w:sectPr w:rsidR="001B53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7162A"/>
    <w:multiLevelType w:val="hybridMultilevel"/>
    <w:tmpl w:val="F740D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143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6D"/>
    <w:rsid w:val="001B244D"/>
    <w:rsid w:val="001B53AA"/>
    <w:rsid w:val="003C206D"/>
    <w:rsid w:val="003E6DD5"/>
    <w:rsid w:val="00A27700"/>
    <w:rsid w:val="00C52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0C15"/>
  <w15:chartTrackingRefBased/>
  <w15:docId w15:val="{7B1E324C-7409-4F77-A63F-8461BD4F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1">
    <w:name w:val="heading 1"/>
    <w:basedOn w:val="Normale"/>
    <w:next w:val="Normale"/>
    <w:link w:val="Titolo1Carattere"/>
    <w:uiPriority w:val="9"/>
    <w:qFormat/>
    <w:rsid w:val="003C2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2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20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20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20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20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20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20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20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206D"/>
    <w:rPr>
      <w:rFonts w:asciiTheme="majorHAnsi" w:eastAsiaTheme="majorEastAsia" w:hAnsiTheme="majorHAnsi" w:cstheme="majorBidi"/>
      <w:noProof/>
      <w:color w:val="0F4761" w:themeColor="accent1" w:themeShade="BF"/>
      <w:sz w:val="40"/>
      <w:szCs w:val="40"/>
    </w:rPr>
  </w:style>
  <w:style w:type="character" w:customStyle="1" w:styleId="Titolo2Carattere">
    <w:name w:val="Titolo 2 Carattere"/>
    <w:basedOn w:val="Carpredefinitoparagrafo"/>
    <w:link w:val="Titolo2"/>
    <w:uiPriority w:val="9"/>
    <w:semiHidden/>
    <w:rsid w:val="003C206D"/>
    <w:rPr>
      <w:rFonts w:asciiTheme="majorHAnsi" w:eastAsiaTheme="majorEastAsia" w:hAnsiTheme="majorHAnsi" w:cstheme="majorBidi"/>
      <w:noProof/>
      <w:color w:val="0F4761" w:themeColor="accent1" w:themeShade="BF"/>
      <w:sz w:val="32"/>
      <w:szCs w:val="32"/>
    </w:rPr>
  </w:style>
  <w:style w:type="character" w:customStyle="1" w:styleId="Titolo3Carattere">
    <w:name w:val="Titolo 3 Carattere"/>
    <w:basedOn w:val="Carpredefinitoparagrafo"/>
    <w:link w:val="Titolo3"/>
    <w:uiPriority w:val="9"/>
    <w:semiHidden/>
    <w:rsid w:val="003C206D"/>
    <w:rPr>
      <w:rFonts w:eastAsiaTheme="majorEastAsia" w:cstheme="majorBidi"/>
      <w:noProof/>
      <w:color w:val="0F4761" w:themeColor="accent1" w:themeShade="BF"/>
      <w:sz w:val="28"/>
      <w:szCs w:val="28"/>
    </w:rPr>
  </w:style>
  <w:style w:type="character" w:customStyle="1" w:styleId="Titolo4Carattere">
    <w:name w:val="Titolo 4 Carattere"/>
    <w:basedOn w:val="Carpredefinitoparagrafo"/>
    <w:link w:val="Titolo4"/>
    <w:uiPriority w:val="9"/>
    <w:semiHidden/>
    <w:rsid w:val="003C206D"/>
    <w:rPr>
      <w:rFonts w:eastAsiaTheme="majorEastAsia" w:cstheme="majorBidi"/>
      <w:i/>
      <w:iCs/>
      <w:noProof/>
      <w:color w:val="0F4761" w:themeColor="accent1" w:themeShade="BF"/>
    </w:rPr>
  </w:style>
  <w:style w:type="character" w:customStyle="1" w:styleId="Titolo5Carattere">
    <w:name w:val="Titolo 5 Carattere"/>
    <w:basedOn w:val="Carpredefinitoparagrafo"/>
    <w:link w:val="Titolo5"/>
    <w:uiPriority w:val="9"/>
    <w:semiHidden/>
    <w:rsid w:val="003C206D"/>
    <w:rPr>
      <w:rFonts w:eastAsiaTheme="majorEastAsia" w:cstheme="majorBidi"/>
      <w:noProof/>
      <w:color w:val="0F4761" w:themeColor="accent1" w:themeShade="BF"/>
    </w:rPr>
  </w:style>
  <w:style w:type="character" w:customStyle="1" w:styleId="Titolo6Carattere">
    <w:name w:val="Titolo 6 Carattere"/>
    <w:basedOn w:val="Carpredefinitoparagrafo"/>
    <w:link w:val="Titolo6"/>
    <w:uiPriority w:val="9"/>
    <w:semiHidden/>
    <w:rsid w:val="003C206D"/>
    <w:rPr>
      <w:rFonts w:eastAsiaTheme="majorEastAsia" w:cstheme="majorBidi"/>
      <w:i/>
      <w:iCs/>
      <w:noProof/>
      <w:color w:val="595959" w:themeColor="text1" w:themeTint="A6"/>
    </w:rPr>
  </w:style>
  <w:style w:type="character" w:customStyle="1" w:styleId="Titolo7Carattere">
    <w:name w:val="Titolo 7 Carattere"/>
    <w:basedOn w:val="Carpredefinitoparagrafo"/>
    <w:link w:val="Titolo7"/>
    <w:uiPriority w:val="9"/>
    <w:semiHidden/>
    <w:rsid w:val="003C206D"/>
    <w:rPr>
      <w:rFonts w:eastAsiaTheme="majorEastAsia" w:cstheme="majorBidi"/>
      <w:noProof/>
      <w:color w:val="595959" w:themeColor="text1" w:themeTint="A6"/>
    </w:rPr>
  </w:style>
  <w:style w:type="character" w:customStyle="1" w:styleId="Titolo8Carattere">
    <w:name w:val="Titolo 8 Carattere"/>
    <w:basedOn w:val="Carpredefinitoparagrafo"/>
    <w:link w:val="Titolo8"/>
    <w:uiPriority w:val="9"/>
    <w:semiHidden/>
    <w:rsid w:val="003C206D"/>
    <w:rPr>
      <w:rFonts w:eastAsiaTheme="majorEastAsia" w:cstheme="majorBidi"/>
      <w:i/>
      <w:iCs/>
      <w:noProof/>
      <w:color w:val="272727" w:themeColor="text1" w:themeTint="D8"/>
    </w:rPr>
  </w:style>
  <w:style w:type="character" w:customStyle="1" w:styleId="Titolo9Carattere">
    <w:name w:val="Titolo 9 Carattere"/>
    <w:basedOn w:val="Carpredefinitoparagrafo"/>
    <w:link w:val="Titolo9"/>
    <w:uiPriority w:val="9"/>
    <w:semiHidden/>
    <w:rsid w:val="003C206D"/>
    <w:rPr>
      <w:rFonts w:eastAsiaTheme="majorEastAsia" w:cstheme="majorBidi"/>
      <w:noProof/>
      <w:color w:val="272727" w:themeColor="text1" w:themeTint="D8"/>
    </w:rPr>
  </w:style>
  <w:style w:type="paragraph" w:styleId="Titolo">
    <w:name w:val="Title"/>
    <w:basedOn w:val="Normale"/>
    <w:next w:val="Normale"/>
    <w:link w:val="TitoloCarattere"/>
    <w:uiPriority w:val="10"/>
    <w:qFormat/>
    <w:rsid w:val="003C2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206D"/>
    <w:rPr>
      <w:rFonts w:asciiTheme="majorHAnsi" w:eastAsiaTheme="majorEastAsia" w:hAnsiTheme="majorHAnsi" w:cstheme="majorBidi"/>
      <w:noProof/>
      <w:spacing w:val="-10"/>
      <w:kern w:val="28"/>
      <w:sz w:val="56"/>
      <w:szCs w:val="56"/>
    </w:rPr>
  </w:style>
  <w:style w:type="paragraph" w:styleId="Sottotitolo">
    <w:name w:val="Subtitle"/>
    <w:basedOn w:val="Normale"/>
    <w:next w:val="Normale"/>
    <w:link w:val="SottotitoloCarattere"/>
    <w:uiPriority w:val="11"/>
    <w:qFormat/>
    <w:rsid w:val="003C20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206D"/>
    <w:rPr>
      <w:rFonts w:eastAsiaTheme="majorEastAsia" w:cstheme="majorBidi"/>
      <w:noProof/>
      <w:color w:val="595959" w:themeColor="text1" w:themeTint="A6"/>
      <w:spacing w:val="15"/>
      <w:sz w:val="28"/>
      <w:szCs w:val="28"/>
    </w:rPr>
  </w:style>
  <w:style w:type="paragraph" w:styleId="Citazione">
    <w:name w:val="Quote"/>
    <w:basedOn w:val="Normale"/>
    <w:next w:val="Normale"/>
    <w:link w:val="CitazioneCarattere"/>
    <w:uiPriority w:val="29"/>
    <w:qFormat/>
    <w:rsid w:val="003C20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206D"/>
    <w:rPr>
      <w:i/>
      <w:iCs/>
      <w:noProof/>
      <w:color w:val="404040" w:themeColor="text1" w:themeTint="BF"/>
    </w:rPr>
  </w:style>
  <w:style w:type="paragraph" w:styleId="Paragrafoelenco">
    <w:name w:val="List Paragraph"/>
    <w:basedOn w:val="Normale"/>
    <w:uiPriority w:val="34"/>
    <w:qFormat/>
    <w:rsid w:val="003C206D"/>
    <w:pPr>
      <w:ind w:left="720"/>
      <w:contextualSpacing/>
    </w:pPr>
  </w:style>
  <w:style w:type="character" w:styleId="Enfasiintensa">
    <w:name w:val="Intense Emphasis"/>
    <w:basedOn w:val="Carpredefinitoparagrafo"/>
    <w:uiPriority w:val="21"/>
    <w:qFormat/>
    <w:rsid w:val="003C206D"/>
    <w:rPr>
      <w:i/>
      <w:iCs/>
      <w:color w:val="0F4761" w:themeColor="accent1" w:themeShade="BF"/>
    </w:rPr>
  </w:style>
  <w:style w:type="paragraph" w:styleId="Citazioneintensa">
    <w:name w:val="Intense Quote"/>
    <w:basedOn w:val="Normale"/>
    <w:next w:val="Normale"/>
    <w:link w:val="CitazioneintensaCarattere"/>
    <w:uiPriority w:val="30"/>
    <w:qFormat/>
    <w:rsid w:val="003C2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206D"/>
    <w:rPr>
      <w:i/>
      <w:iCs/>
      <w:noProof/>
      <w:color w:val="0F4761" w:themeColor="accent1" w:themeShade="BF"/>
    </w:rPr>
  </w:style>
  <w:style w:type="character" w:styleId="Riferimentointenso">
    <w:name w:val="Intense Reference"/>
    <w:basedOn w:val="Carpredefinitoparagrafo"/>
    <w:uiPriority w:val="32"/>
    <w:qFormat/>
    <w:rsid w:val="003C20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Sabatino Pizzano</dc:creator>
  <cp:keywords/>
  <dc:description/>
  <cp:lastModifiedBy>Sabatino Pizzano</cp:lastModifiedBy>
  <cp:revision>1</cp:revision>
  <dcterms:created xsi:type="dcterms:W3CDTF">2024-10-04T11:39:00Z</dcterms:created>
  <dcterms:modified xsi:type="dcterms:W3CDTF">2024-10-04T11:43:00Z</dcterms:modified>
</cp:coreProperties>
</file>